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0F" w:rsidRDefault="005D280F" w:rsidP="005D280F">
      <w:pPr>
        <w:jc w:val="center"/>
        <w:rPr>
          <w:b/>
          <w:spacing w:val="2"/>
          <w:sz w:val="36"/>
        </w:rPr>
      </w:pPr>
      <w:r>
        <w:rPr>
          <w:b/>
          <w:noProof/>
          <w:spacing w:val="2"/>
          <w:sz w:val="36"/>
        </w:rPr>
        <w:drawing>
          <wp:inline distT="0" distB="0" distL="0" distR="0">
            <wp:extent cx="828675" cy="10287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80F" w:rsidRDefault="005D280F" w:rsidP="005D280F">
      <w:pPr>
        <w:jc w:val="center"/>
        <w:rPr>
          <w:b/>
          <w:spacing w:val="2"/>
          <w:sz w:val="36"/>
        </w:rPr>
      </w:pPr>
      <w:r>
        <w:rPr>
          <w:b/>
          <w:spacing w:val="2"/>
          <w:sz w:val="36"/>
        </w:rPr>
        <w:t>Курганская  область</w:t>
      </w:r>
    </w:p>
    <w:p w:rsidR="005D280F" w:rsidRDefault="005D280F" w:rsidP="005D280F">
      <w:pPr>
        <w:jc w:val="center"/>
        <w:rPr>
          <w:b/>
          <w:spacing w:val="2"/>
          <w:sz w:val="36"/>
        </w:rPr>
      </w:pPr>
      <w:r>
        <w:rPr>
          <w:b/>
          <w:spacing w:val="2"/>
          <w:sz w:val="36"/>
        </w:rPr>
        <w:t>Частоозерский район</w:t>
      </w:r>
    </w:p>
    <w:p w:rsidR="005D280F" w:rsidRDefault="005D280F" w:rsidP="005D280F">
      <w:pPr>
        <w:jc w:val="center"/>
        <w:rPr>
          <w:b/>
          <w:spacing w:val="2"/>
          <w:sz w:val="36"/>
        </w:rPr>
      </w:pPr>
      <w:r>
        <w:rPr>
          <w:b/>
          <w:spacing w:val="2"/>
          <w:sz w:val="36"/>
        </w:rPr>
        <w:t xml:space="preserve">  Частоозерская  районная Дума</w:t>
      </w:r>
    </w:p>
    <w:p w:rsidR="005D280F" w:rsidRDefault="005D280F" w:rsidP="005D280F">
      <w:pPr>
        <w:rPr>
          <w:b/>
          <w:spacing w:val="2"/>
          <w:sz w:val="32"/>
        </w:rPr>
      </w:pPr>
    </w:p>
    <w:p w:rsidR="005D280F" w:rsidRDefault="005D280F" w:rsidP="005D280F">
      <w:pPr>
        <w:jc w:val="center"/>
        <w:rPr>
          <w:spacing w:val="2"/>
          <w:sz w:val="48"/>
          <w:szCs w:val="48"/>
        </w:rPr>
      </w:pPr>
      <w:r>
        <w:rPr>
          <w:b/>
          <w:spacing w:val="2"/>
          <w:sz w:val="48"/>
          <w:szCs w:val="48"/>
        </w:rPr>
        <w:t>РАСПОРЯЖЕНИЕ</w:t>
      </w:r>
    </w:p>
    <w:p w:rsidR="00DA75E7" w:rsidRDefault="00DA75E7" w:rsidP="005D280F">
      <w:pPr>
        <w:rPr>
          <w:b/>
          <w:spacing w:val="2"/>
          <w:sz w:val="28"/>
          <w:szCs w:val="28"/>
        </w:rPr>
      </w:pPr>
    </w:p>
    <w:p w:rsidR="005D280F" w:rsidRDefault="00DA75E7" w:rsidP="005D280F">
      <w:pPr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от    </w:t>
      </w:r>
      <w:r w:rsidR="0035645B">
        <w:rPr>
          <w:b/>
          <w:spacing w:val="2"/>
          <w:sz w:val="28"/>
          <w:szCs w:val="28"/>
        </w:rPr>
        <w:t>1</w:t>
      </w:r>
      <w:r w:rsidR="00723210">
        <w:rPr>
          <w:b/>
          <w:spacing w:val="2"/>
          <w:sz w:val="28"/>
          <w:szCs w:val="28"/>
        </w:rPr>
        <w:t>6</w:t>
      </w:r>
      <w:r>
        <w:rPr>
          <w:b/>
          <w:spacing w:val="2"/>
          <w:sz w:val="28"/>
          <w:szCs w:val="28"/>
        </w:rPr>
        <w:t xml:space="preserve"> </w:t>
      </w:r>
      <w:r w:rsidR="00130FAB">
        <w:rPr>
          <w:b/>
          <w:spacing w:val="2"/>
          <w:sz w:val="28"/>
          <w:szCs w:val="28"/>
        </w:rPr>
        <w:t>марта  2020</w:t>
      </w:r>
      <w:r w:rsidR="005D280F">
        <w:rPr>
          <w:b/>
          <w:spacing w:val="2"/>
          <w:sz w:val="28"/>
          <w:szCs w:val="28"/>
        </w:rPr>
        <w:t xml:space="preserve"> года</w:t>
      </w:r>
    </w:p>
    <w:p w:rsidR="005D280F" w:rsidRDefault="00DA75E7" w:rsidP="005D280F">
      <w:pPr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№    </w:t>
      </w:r>
      <w:r w:rsidR="00130FAB">
        <w:rPr>
          <w:b/>
          <w:spacing w:val="2"/>
          <w:sz w:val="28"/>
          <w:szCs w:val="28"/>
        </w:rPr>
        <w:t>4</w:t>
      </w:r>
      <w:r w:rsidR="005D280F">
        <w:rPr>
          <w:b/>
          <w:spacing w:val="2"/>
          <w:sz w:val="28"/>
          <w:szCs w:val="28"/>
        </w:rPr>
        <w:t xml:space="preserve"> </w:t>
      </w:r>
    </w:p>
    <w:p w:rsidR="005D280F" w:rsidRDefault="005D280F" w:rsidP="005D280F">
      <w:pPr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с.     Частоозерье</w:t>
      </w:r>
    </w:p>
    <w:p w:rsidR="005D280F" w:rsidRPr="005D280F" w:rsidRDefault="005D280F" w:rsidP="005D280F">
      <w:pPr>
        <w:jc w:val="center"/>
        <w:rPr>
          <w:b/>
          <w:spacing w:val="2"/>
          <w:sz w:val="28"/>
          <w:szCs w:val="28"/>
        </w:rPr>
      </w:pPr>
    </w:p>
    <w:p w:rsidR="005D280F" w:rsidRDefault="005D280F" w:rsidP="005D280F">
      <w:pPr>
        <w:jc w:val="center"/>
        <w:rPr>
          <w:b/>
          <w:sz w:val="28"/>
          <w:szCs w:val="28"/>
        </w:rPr>
      </w:pPr>
      <w:r w:rsidRPr="005D280F">
        <w:rPr>
          <w:b/>
          <w:sz w:val="28"/>
          <w:szCs w:val="28"/>
        </w:rPr>
        <w:t xml:space="preserve">О </w:t>
      </w:r>
      <w:r w:rsidR="00DC20F2">
        <w:rPr>
          <w:b/>
          <w:sz w:val="28"/>
          <w:szCs w:val="28"/>
        </w:rPr>
        <w:t>поощрении Благодарственным</w:t>
      </w:r>
      <w:r w:rsidRPr="005D280F">
        <w:rPr>
          <w:b/>
          <w:sz w:val="28"/>
          <w:szCs w:val="28"/>
        </w:rPr>
        <w:t xml:space="preserve"> пис</w:t>
      </w:r>
      <w:r w:rsidR="00DC20F2">
        <w:rPr>
          <w:b/>
          <w:sz w:val="28"/>
          <w:szCs w:val="28"/>
        </w:rPr>
        <w:t>ьмом</w:t>
      </w:r>
      <w:r w:rsidRPr="005D280F">
        <w:rPr>
          <w:b/>
          <w:sz w:val="28"/>
          <w:szCs w:val="28"/>
        </w:rPr>
        <w:t xml:space="preserve"> Частоозерской районной Думы</w:t>
      </w:r>
    </w:p>
    <w:p w:rsidR="005D280F" w:rsidRDefault="005D280F" w:rsidP="005D280F">
      <w:pPr>
        <w:jc w:val="center"/>
        <w:rPr>
          <w:b/>
          <w:sz w:val="28"/>
          <w:szCs w:val="28"/>
        </w:rPr>
      </w:pPr>
    </w:p>
    <w:p w:rsidR="005D280F" w:rsidRDefault="005D280F" w:rsidP="005D2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20F2">
        <w:rPr>
          <w:sz w:val="28"/>
          <w:szCs w:val="28"/>
        </w:rPr>
        <w:t xml:space="preserve">В соответствии с пунктом 12 Положения о Благодарственном письме Частоозерской районной Думы, утвержденного решением Частоозерской районной Думы от 28 </w:t>
      </w:r>
      <w:r w:rsidR="004B1915">
        <w:rPr>
          <w:sz w:val="28"/>
          <w:szCs w:val="28"/>
        </w:rPr>
        <w:t>июня 2018 года № 166, и в</w:t>
      </w:r>
      <w:r>
        <w:rPr>
          <w:sz w:val="28"/>
          <w:szCs w:val="28"/>
        </w:rPr>
        <w:t xml:space="preserve"> связи с празднованием Дня работник</w:t>
      </w:r>
      <w:r w:rsidR="00130FAB">
        <w:rPr>
          <w:sz w:val="28"/>
          <w:szCs w:val="28"/>
        </w:rPr>
        <w:t>а культуры</w:t>
      </w:r>
      <w:r>
        <w:rPr>
          <w:sz w:val="28"/>
          <w:szCs w:val="28"/>
        </w:rPr>
        <w:t>:</w:t>
      </w:r>
    </w:p>
    <w:p w:rsidR="00723210" w:rsidRDefault="00723210" w:rsidP="0072321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645B">
        <w:rPr>
          <w:sz w:val="28"/>
          <w:szCs w:val="28"/>
        </w:rPr>
        <w:t>Поощрить Благодарственным письмом Ча</w:t>
      </w:r>
      <w:r>
        <w:rPr>
          <w:sz w:val="28"/>
          <w:szCs w:val="28"/>
        </w:rPr>
        <w:t>стоозерской районной Думы</w:t>
      </w:r>
    </w:p>
    <w:p w:rsidR="00723210" w:rsidRDefault="00723210" w:rsidP="005D280F">
      <w:pPr>
        <w:jc w:val="both"/>
        <w:rPr>
          <w:sz w:val="28"/>
          <w:szCs w:val="28"/>
        </w:rPr>
      </w:pPr>
      <w:r w:rsidRPr="00723210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казенное учреждение «Частоозерский межпоселенческий культурно-досуговый центр».</w:t>
      </w:r>
    </w:p>
    <w:p w:rsidR="0035645B" w:rsidRDefault="004B1915" w:rsidP="0035645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5645B">
        <w:rPr>
          <w:sz w:val="28"/>
          <w:szCs w:val="28"/>
        </w:rPr>
        <w:t>Поощрить</w:t>
      </w:r>
      <w:r w:rsidR="005D280F" w:rsidRPr="0035645B">
        <w:rPr>
          <w:sz w:val="28"/>
          <w:szCs w:val="28"/>
        </w:rPr>
        <w:t xml:space="preserve"> Благодарственны</w:t>
      </w:r>
      <w:r w:rsidRPr="0035645B">
        <w:rPr>
          <w:sz w:val="28"/>
          <w:szCs w:val="28"/>
        </w:rPr>
        <w:t>м</w:t>
      </w:r>
      <w:r w:rsidR="005D280F" w:rsidRPr="0035645B">
        <w:rPr>
          <w:sz w:val="28"/>
          <w:szCs w:val="28"/>
        </w:rPr>
        <w:t xml:space="preserve"> письм</w:t>
      </w:r>
      <w:r w:rsidRPr="0035645B">
        <w:rPr>
          <w:sz w:val="28"/>
          <w:szCs w:val="28"/>
        </w:rPr>
        <w:t>ом</w:t>
      </w:r>
      <w:r w:rsidR="005D280F" w:rsidRPr="0035645B">
        <w:rPr>
          <w:sz w:val="28"/>
          <w:szCs w:val="28"/>
        </w:rPr>
        <w:t xml:space="preserve"> Ча</w:t>
      </w:r>
      <w:r w:rsidR="0035645B">
        <w:rPr>
          <w:sz w:val="28"/>
          <w:szCs w:val="28"/>
        </w:rPr>
        <w:t>стоозерской районной Думы</w:t>
      </w:r>
    </w:p>
    <w:p w:rsidR="0035645B" w:rsidRPr="0035645B" w:rsidRDefault="005D280F" w:rsidP="0035645B">
      <w:pPr>
        <w:jc w:val="both"/>
        <w:rPr>
          <w:sz w:val="28"/>
          <w:szCs w:val="28"/>
        </w:rPr>
      </w:pPr>
      <w:r w:rsidRPr="0035645B">
        <w:rPr>
          <w:sz w:val="28"/>
          <w:szCs w:val="28"/>
        </w:rPr>
        <w:t>граждан Частоозерского района</w:t>
      </w:r>
      <w:r w:rsidR="00DA75E7" w:rsidRPr="0035645B">
        <w:rPr>
          <w:sz w:val="28"/>
          <w:szCs w:val="28"/>
        </w:rPr>
        <w:t>:</w:t>
      </w:r>
    </w:p>
    <w:p w:rsidR="0035645B" w:rsidRDefault="00387533" w:rsidP="005D2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0FAB">
        <w:rPr>
          <w:sz w:val="28"/>
          <w:szCs w:val="28"/>
        </w:rPr>
        <w:t xml:space="preserve">Кривоногову Клавдию Андреевну – библиотекаря </w:t>
      </w:r>
      <w:proofErr w:type="spellStart"/>
      <w:r w:rsidR="00130FAB">
        <w:rPr>
          <w:sz w:val="28"/>
          <w:szCs w:val="28"/>
        </w:rPr>
        <w:t>Чердынцевской</w:t>
      </w:r>
      <w:proofErr w:type="spellEnd"/>
      <w:r w:rsidR="00130FAB">
        <w:rPr>
          <w:sz w:val="28"/>
          <w:szCs w:val="28"/>
        </w:rPr>
        <w:t xml:space="preserve"> сельской библиотеки.</w:t>
      </w:r>
    </w:p>
    <w:p w:rsidR="00533C66" w:rsidRDefault="00533C66" w:rsidP="005D2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23210">
        <w:rPr>
          <w:sz w:val="28"/>
          <w:szCs w:val="28"/>
        </w:rPr>
        <w:t>Затварницкую</w:t>
      </w:r>
      <w:proofErr w:type="spellEnd"/>
      <w:r w:rsidR="00723210">
        <w:rPr>
          <w:sz w:val="28"/>
          <w:szCs w:val="28"/>
        </w:rPr>
        <w:t xml:space="preserve"> Наталью Михайловну – художественного руководителя муниципального казенного учреждения «Частоозерский межпоселенческий культурно-досуговый центр».</w:t>
      </w:r>
    </w:p>
    <w:p w:rsidR="00723210" w:rsidRDefault="00723210" w:rsidP="005D280F">
      <w:pPr>
        <w:jc w:val="both"/>
        <w:rPr>
          <w:sz w:val="28"/>
          <w:szCs w:val="28"/>
        </w:rPr>
      </w:pPr>
      <w:r>
        <w:rPr>
          <w:sz w:val="28"/>
          <w:szCs w:val="28"/>
        </w:rPr>
        <w:t>- Сидорову Юлию Владимировну – специалиста по народному творчеству муниципального казенного учреждения «Частоозерский межпоселенческий культурно-досуговый центр».</w:t>
      </w:r>
    </w:p>
    <w:p w:rsidR="00723210" w:rsidRDefault="00723210" w:rsidP="005D280F">
      <w:pPr>
        <w:jc w:val="both"/>
        <w:rPr>
          <w:sz w:val="28"/>
          <w:szCs w:val="28"/>
        </w:rPr>
      </w:pPr>
      <w:r>
        <w:rPr>
          <w:sz w:val="28"/>
          <w:szCs w:val="28"/>
        </w:rPr>
        <w:t>- Фадееву Галину Борисовну – участника художественной самодеятельности.</w:t>
      </w:r>
    </w:p>
    <w:p w:rsidR="00DA75E7" w:rsidRDefault="005D280F" w:rsidP="005D2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3210">
        <w:rPr>
          <w:sz w:val="28"/>
          <w:szCs w:val="28"/>
        </w:rPr>
        <w:t xml:space="preserve">  3</w:t>
      </w:r>
      <w:r w:rsidR="00DA75E7">
        <w:rPr>
          <w:sz w:val="28"/>
          <w:szCs w:val="28"/>
        </w:rPr>
        <w:t>.</w:t>
      </w:r>
      <w:r>
        <w:rPr>
          <w:sz w:val="28"/>
          <w:szCs w:val="28"/>
        </w:rPr>
        <w:t xml:space="preserve"> Опубликовать распоряжение на официальном сайте Администрации </w:t>
      </w:r>
      <w:r w:rsidR="00DA75E7">
        <w:rPr>
          <w:sz w:val="28"/>
          <w:szCs w:val="28"/>
        </w:rPr>
        <w:t>Частоозерского района.</w:t>
      </w:r>
    </w:p>
    <w:p w:rsidR="005D280F" w:rsidRDefault="005D280F" w:rsidP="005D2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280F" w:rsidRPr="005D280F" w:rsidRDefault="005D280F" w:rsidP="005D280F">
      <w:pPr>
        <w:jc w:val="both"/>
        <w:rPr>
          <w:sz w:val="28"/>
          <w:szCs w:val="28"/>
        </w:rPr>
      </w:pPr>
    </w:p>
    <w:p w:rsidR="005D280F" w:rsidRDefault="005D280F" w:rsidP="005D280F">
      <w:pPr>
        <w:jc w:val="both"/>
      </w:pPr>
      <w:r>
        <w:rPr>
          <w:sz w:val="28"/>
          <w:szCs w:val="28"/>
        </w:rPr>
        <w:t>Председатель Частоозерской районной Думы                          В.А. Исаков</w:t>
      </w:r>
    </w:p>
    <w:p w:rsidR="00DE12B5" w:rsidRDefault="00DE12B5"/>
    <w:sectPr w:rsidR="00DE12B5" w:rsidSect="00DE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B1936"/>
    <w:multiLevelType w:val="hybridMultilevel"/>
    <w:tmpl w:val="E9063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C3A8B"/>
    <w:multiLevelType w:val="hybridMultilevel"/>
    <w:tmpl w:val="A20AC9AC"/>
    <w:lvl w:ilvl="0" w:tplc="B79C4CA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80F"/>
    <w:rsid w:val="000242BB"/>
    <w:rsid w:val="00130FAB"/>
    <w:rsid w:val="0035645B"/>
    <w:rsid w:val="00387533"/>
    <w:rsid w:val="003B4EE9"/>
    <w:rsid w:val="003E6AB4"/>
    <w:rsid w:val="004B1915"/>
    <w:rsid w:val="00533C66"/>
    <w:rsid w:val="005B1E78"/>
    <w:rsid w:val="005D280F"/>
    <w:rsid w:val="00723210"/>
    <w:rsid w:val="008F2CD1"/>
    <w:rsid w:val="0095774E"/>
    <w:rsid w:val="009D3B89"/>
    <w:rsid w:val="00C4278A"/>
    <w:rsid w:val="00DA75E7"/>
    <w:rsid w:val="00DC20F2"/>
    <w:rsid w:val="00DE12B5"/>
    <w:rsid w:val="00E2271C"/>
    <w:rsid w:val="00F92DBF"/>
    <w:rsid w:val="00FC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8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8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2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2020-03-16T10:41:00Z</cp:lastPrinted>
  <dcterms:created xsi:type="dcterms:W3CDTF">2020-03-13T03:28:00Z</dcterms:created>
  <dcterms:modified xsi:type="dcterms:W3CDTF">2020-03-16T10:45:00Z</dcterms:modified>
</cp:coreProperties>
</file>