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FB" w:rsidRDefault="000A39FB" w:rsidP="000A39FB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Курганская область</w:t>
      </w:r>
    </w:p>
    <w:p w:rsidR="000A39FB" w:rsidRDefault="000A39FB" w:rsidP="000A39FB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0A39FB" w:rsidRDefault="000A39FB" w:rsidP="000A39FB">
      <w:pPr>
        <w:pStyle w:val="2"/>
        <w:rPr>
          <w:sz w:val="24"/>
        </w:rPr>
      </w:pPr>
      <w:r>
        <w:t>Частоозерская районная Дума</w:t>
      </w:r>
    </w:p>
    <w:p w:rsidR="000A39FB" w:rsidRDefault="000A39FB" w:rsidP="000A39FB">
      <w:pPr>
        <w:jc w:val="center"/>
        <w:rPr>
          <w:b/>
          <w:szCs w:val="20"/>
        </w:rPr>
      </w:pPr>
    </w:p>
    <w:p w:rsidR="000A39FB" w:rsidRDefault="000A39FB" w:rsidP="000A39FB">
      <w:pPr>
        <w:pStyle w:val="Iauiue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0A39FB" w:rsidRDefault="000A39FB" w:rsidP="000A39FB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4604FF">
        <w:rPr>
          <w:rFonts w:ascii="Times New Roman" w:hAnsi="Times New Roman"/>
          <w:sz w:val="28"/>
        </w:rPr>
        <w:t xml:space="preserve">2 октября </w:t>
      </w:r>
      <w:r w:rsidR="00C26EFE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       </w:t>
      </w:r>
    </w:p>
    <w:p w:rsidR="000A39FB" w:rsidRDefault="00DC0C2F" w:rsidP="000A39FB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3</w:t>
      </w:r>
    </w:p>
    <w:p w:rsidR="000A39FB" w:rsidRDefault="000A39FB" w:rsidP="000A39FB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   Частоозерье</w:t>
      </w:r>
    </w:p>
    <w:p w:rsidR="000A39FB" w:rsidRDefault="000A39FB" w:rsidP="000A39FB">
      <w:pPr>
        <w:jc w:val="center"/>
        <w:rPr>
          <w:sz w:val="28"/>
          <w:szCs w:val="28"/>
        </w:rPr>
      </w:pPr>
    </w:p>
    <w:p w:rsidR="000A39FB" w:rsidRDefault="000A39FB" w:rsidP="000A39FB">
      <w:pPr>
        <w:jc w:val="center"/>
        <w:rPr>
          <w:b/>
          <w:sz w:val="28"/>
          <w:szCs w:val="28"/>
        </w:rPr>
      </w:pPr>
      <w:r w:rsidRPr="000022B6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 xml:space="preserve">образовании постоянных комиссий Частоозерской </w:t>
      </w:r>
      <w:r w:rsidR="006D3F3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районной Думы </w:t>
      </w:r>
      <w:r w:rsidR="00EC3608">
        <w:rPr>
          <w:b/>
          <w:sz w:val="28"/>
          <w:szCs w:val="28"/>
        </w:rPr>
        <w:t xml:space="preserve">шестого </w:t>
      </w:r>
      <w:r>
        <w:rPr>
          <w:b/>
          <w:sz w:val="28"/>
          <w:szCs w:val="28"/>
        </w:rPr>
        <w:t>созыва</w:t>
      </w:r>
    </w:p>
    <w:p w:rsidR="000A39FB" w:rsidRDefault="000A39FB" w:rsidP="000A39FB">
      <w:pPr>
        <w:jc w:val="both"/>
        <w:rPr>
          <w:sz w:val="28"/>
          <w:szCs w:val="28"/>
        </w:rPr>
      </w:pPr>
    </w:p>
    <w:p w:rsidR="000A39FB" w:rsidRDefault="00D938D6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14 Регламента и письменных заявлений депутатов р</w:t>
      </w:r>
      <w:r w:rsidR="000A39FB">
        <w:rPr>
          <w:sz w:val="28"/>
          <w:szCs w:val="28"/>
        </w:rPr>
        <w:t>айонная Дума РЕШИЛА: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1.     Создать из числа депутатов 4 постоянные комиссии:</w:t>
      </w:r>
      <w:r w:rsidR="00D938D6">
        <w:rPr>
          <w:sz w:val="28"/>
          <w:szCs w:val="28"/>
        </w:rPr>
        <w:t xml:space="preserve">  по правовым вопросам,  по социальным вопросам, </w:t>
      </w:r>
      <w:r>
        <w:rPr>
          <w:sz w:val="28"/>
          <w:szCs w:val="28"/>
        </w:rPr>
        <w:t xml:space="preserve"> по эк</w:t>
      </w:r>
      <w:r w:rsidR="00D938D6">
        <w:rPr>
          <w:sz w:val="28"/>
          <w:szCs w:val="28"/>
        </w:rPr>
        <w:t>ономическим и аграрным вопросам,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мандатную комиссию.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2.     Сформировать комиссии</w:t>
      </w:r>
      <w:r w:rsidR="00D93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составе: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1)     по правовым вопросам: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Архангельская Татьяна Николаевна</w:t>
      </w:r>
      <w:r>
        <w:rPr>
          <w:sz w:val="28"/>
          <w:szCs w:val="28"/>
        </w:rPr>
        <w:t xml:space="preserve"> 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Венидиктов Дмитрий Алексеевич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Глухих Татьяна Владимировна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Меньщикова Ольга Петровна</w:t>
      </w:r>
      <w:r w:rsidR="00C26EFE">
        <w:rPr>
          <w:sz w:val="28"/>
          <w:szCs w:val="28"/>
        </w:rPr>
        <w:t xml:space="preserve"> </w:t>
      </w:r>
      <w:r w:rsidR="004604FF">
        <w:rPr>
          <w:sz w:val="28"/>
          <w:szCs w:val="28"/>
        </w:rPr>
        <w:t>– председатель комиссии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2)     по социальным вопросам: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Брызгалова Вероника Анатольевна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26EFE">
        <w:rPr>
          <w:sz w:val="28"/>
          <w:szCs w:val="28"/>
        </w:rPr>
        <w:t>Дрёмина</w:t>
      </w:r>
      <w:proofErr w:type="spellEnd"/>
      <w:r w:rsidR="00C26EFE">
        <w:rPr>
          <w:sz w:val="28"/>
          <w:szCs w:val="28"/>
        </w:rPr>
        <w:t xml:space="preserve"> Татьяна Александровна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Исакова Юлия Викторовна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Кокоталкина Альбина Владимировна</w:t>
      </w:r>
      <w:r w:rsidR="004604FF">
        <w:rPr>
          <w:sz w:val="28"/>
          <w:szCs w:val="28"/>
        </w:rPr>
        <w:t xml:space="preserve"> – председатель комиссии</w:t>
      </w:r>
      <w:r w:rsidR="00C26EFE">
        <w:rPr>
          <w:sz w:val="28"/>
          <w:szCs w:val="28"/>
        </w:rPr>
        <w:t xml:space="preserve"> 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EFE">
        <w:rPr>
          <w:sz w:val="28"/>
          <w:szCs w:val="28"/>
        </w:rPr>
        <w:t>Меньщикова Елена Николаевна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3)    по экономическим и аграрным вопросам: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Кантаев Руслан Хамзатович</w:t>
      </w:r>
      <w:r w:rsidR="004604FF">
        <w:rPr>
          <w:sz w:val="28"/>
          <w:szCs w:val="28"/>
        </w:rPr>
        <w:t xml:space="preserve"> – председатель комиссии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BED">
        <w:rPr>
          <w:sz w:val="28"/>
          <w:szCs w:val="28"/>
        </w:rPr>
        <w:t>Котенева Надежда Петровна</w:t>
      </w:r>
      <w:r>
        <w:rPr>
          <w:sz w:val="28"/>
          <w:szCs w:val="28"/>
        </w:rPr>
        <w:t xml:space="preserve"> </w:t>
      </w:r>
    </w:p>
    <w:p w:rsidR="002D1BED" w:rsidRDefault="004604FF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Неврянский Виктор Васильевич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Патенкова Елена Леонидовна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Самоедов Николай Михайлович</w:t>
      </w:r>
      <w:r w:rsidR="00DC0C2F">
        <w:rPr>
          <w:sz w:val="28"/>
          <w:szCs w:val="28"/>
        </w:rPr>
        <w:t xml:space="preserve"> </w:t>
      </w:r>
    </w:p>
    <w:p w:rsidR="000A39FB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4)     мандатная комиссия:</w:t>
      </w:r>
    </w:p>
    <w:p w:rsidR="006D3F38" w:rsidRDefault="006D3F38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Венидиктов Дмитрий Алексеевич</w:t>
      </w:r>
    </w:p>
    <w:p w:rsidR="000A39FB" w:rsidRDefault="004604FF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Неврянский Виктор Васильевич</w:t>
      </w:r>
    </w:p>
    <w:p w:rsidR="006D3F38" w:rsidRDefault="000A39FB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BED">
        <w:rPr>
          <w:sz w:val="28"/>
          <w:szCs w:val="28"/>
        </w:rPr>
        <w:t>Самоедов Николай Михайлович</w:t>
      </w:r>
      <w:r w:rsidR="00D938D6">
        <w:rPr>
          <w:sz w:val="28"/>
          <w:szCs w:val="28"/>
        </w:rPr>
        <w:t xml:space="preserve"> </w:t>
      </w:r>
      <w:r w:rsidR="004604FF">
        <w:rPr>
          <w:sz w:val="28"/>
          <w:szCs w:val="28"/>
        </w:rPr>
        <w:t>– председатель комиссии</w:t>
      </w:r>
    </w:p>
    <w:p w:rsidR="000A39FB" w:rsidRDefault="006D3F38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A39FB">
        <w:rPr>
          <w:sz w:val="28"/>
          <w:szCs w:val="28"/>
        </w:rPr>
        <w:t>Настоящее решени</w:t>
      </w:r>
      <w:r w:rsidR="00D938D6">
        <w:rPr>
          <w:sz w:val="28"/>
          <w:szCs w:val="28"/>
        </w:rPr>
        <w:t>е вступает в силу после подписания</w:t>
      </w:r>
      <w:r w:rsidR="000A39FB">
        <w:rPr>
          <w:sz w:val="28"/>
          <w:szCs w:val="28"/>
        </w:rPr>
        <w:t>.</w:t>
      </w:r>
    </w:p>
    <w:p w:rsidR="00D938D6" w:rsidRDefault="00D938D6" w:rsidP="000A39FB">
      <w:pPr>
        <w:jc w:val="both"/>
        <w:rPr>
          <w:sz w:val="28"/>
          <w:szCs w:val="28"/>
        </w:rPr>
      </w:pPr>
    </w:p>
    <w:p w:rsidR="00D938D6" w:rsidRDefault="00D938D6" w:rsidP="000A39FB">
      <w:pPr>
        <w:jc w:val="both"/>
        <w:rPr>
          <w:sz w:val="28"/>
          <w:szCs w:val="28"/>
        </w:rPr>
      </w:pPr>
    </w:p>
    <w:p w:rsidR="00D938D6" w:rsidRDefault="00D938D6" w:rsidP="000A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Частоозерской районной Думы        </w:t>
      </w:r>
      <w:r w:rsidR="009D2722">
        <w:rPr>
          <w:sz w:val="28"/>
          <w:szCs w:val="28"/>
        </w:rPr>
        <w:t xml:space="preserve">                   В.А.Исаков</w:t>
      </w:r>
      <w:r>
        <w:rPr>
          <w:sz w:val="28"/>
          <w:szCs w:val="28"/>
        </w:rPr>
        <w:t xml:space="preserve">                      </w:t>
      </w:r>
    </w:p>
    <w:sectPr w:rsidR="00D938D6" w:rsidSect="000A39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FB"/>
    <w:rsid w:val="000306A6"/>
    <w:rsid w:val="000A39FB"/>
    <w:rsid w:val="001131F4"/>
    <w:rsid w:val="00260954"/>
    <w:rsid w:val="002D1BED"/>
    <w:rsid w:val="004604FF"/>
    <w:rsid w:val="005D70A6"/>
    <w:rsid w:val="006D3F38"/>
    <w:rsid w:val="007C73A3"/>
    <w:rsid w:val="009A34C6"/>
    <w:rsid w:val="009D2722"/>
    <w:rsid w:val="00BB02D6"/>
    <w:rsid w:val="00C26EFE"/>
    <w:rsid w:val="00C542A9"/>
    <w:rsid w:val="00D13DCE"/>
    <w:rsid w:val="00D938D6"/>
    <w:rsid w:val="00DC0C2F"/>
    <w:rsid w:val="00DC442A"/>
    <w:rsid w:val="00E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9FB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9F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Iauiue">
    <w:name w:val="Iau?iue"/>
    <w:rsid w:val="000A39F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2020-10-05T11:01:00Z</cp:lastPrinted>
  <dcterms:created xsi:type="dcterms:W3CDTF">2020-09-22T04:46:00Z</dcterms:created>
  <dcterms:modified xsi:type="dcterms:W3CDTF">2020-10-05T11:02:00Z</dcterms:modified>
</cp:coreProperties>
</file>